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710E8555"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FA7B4F">
        <w:rPr>
          <w:rFonts w:asciiTheme="majorHAnsi" w:hAnsiTheme="majorHAnsi" w:cstheme="majorHAnsi"/>
          <w:sz w:val="24"/>
          <w:szCs w:val="24"/>
          <w:u w:val="single"/>
        </w:rPr>
        <w:t>02</w:t>
      </w:r>
      <w:r w:rsidR="00473F4E">
        <w:rPr>
          <w:rFonts w:asciiTheme="majorHAnsi" w:hAnsiTheme="majorHAnsi" w:cstheme="majorHAnsi"/>
          <w:sz w:val="24"/>
          <w:szCs w:val="24"/>
          <w:u w:val="single"/>
        </w:rPr>
        <w:t>/</w:t>
      </w:r>
      <w:r w:rsidR="00FA7B4F">
        <w:rPr>
          <w:rFonts w:asciiTheme="majorHAnsi" w:hAnsiTheme="majorHAnsi" w:cstheme="majorHAnsi"/>
          <w:sz w:val="24"/>
          <w:szCs w:val="24"/>
          <w:u w:val="single"/>
        </w:rPr>
        <w:t>12</w:t>
      </w:r>
      <w:r w:rsidR="00EA1AF0">
        <w:rPr>
          <w:rFonts w:asciiTheme="majorHAnsi" w:hAnsiTheme="majorHAnsi" w:cstheme="majorHAnsi"/>
          <w:sz w:val="24"/>
          <w:szCs w:val="24"/>
          <w:u w:val="single"/>
        </w:rPr>
        <w:t>/202</w:t>
      </w:r>
      <w:r w:rsidR="00FA7B4F">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56AC8B3B" w14:textId="3A458A16" w:rsidR="006B78A9" w:rsidRDefault="006B78A9" w:rsidP="005C3D1E">
      <w:pPr>
        <w:rPr>
          <w:rFonts w:asciiTheme="majorHAnsi" w:hAnsiTheme="majorHAnsi" w:cstheme="majorHAnsi"/>
          <w:sz w:val="24"/>
          <w:szCs w:val="24"/>
        </w:rPr>
      </w:pPr>
      <w:r>
        <w:rPr>
          <w:rFonts w:asciiTheme="majorHAnsi" w:hAnsiTheme="majorHAnsi" w:cstheme="majorHAnsi"/>
          <w:sz w:val="24"/>
          <w:szCs w:val="24"/>
        </w:rPr>
        <w:t xml:space="preserve">QC Received by </w:t>
      </w:r>
      <w:r>
        <w:rPr>
          <w:rFonts w:asciiTheme="majorHAnsi" w:hAnsiTheme="majorHAnsi" w:cstheme="majorHAnsi"/>
          <w:sz w:val="24"/>
          <w:szCs w:val="24"/>
          <w:u w:val="single"/>
        </w:rPr>
        <w:tab/>
      </w:r>
      <w:r>
        <w:rPr>
          <w:rFonts w:asciiTheme="majorHAnsi" w:hAnsiTheme="majorHAnsi" w:cstheme="majorHAnsi"/>
          <w:sz w:val="24"/>
          <w:szCs w:val="24"/>
          <w:u w:val="single"/>
        </w:rPr>
        <w:tab/>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Angela</w:t>
      </w:r>
      <w:r w:rsidR="00FE1088">
        <w:rPr>
          <w:rFonts w:asciiTheme="majorHAnsi" w:hAnsiTheme="majorHAnsi" w:cstheme="majorHAnsi"/>
          <w:sz w:val="24"/>
          <w:szCs w:val="24"/>
          <w:u w:val="single"/>
        </w:rPr>
        <w:tab/>
      </w:r>
      <w:r>
        <w:rPr>
          <w:rFonts w:asciiTheme="majorHAnsi" w:hAnsiTheme="majorHAnsi" w:cstheme="majorHAnsi"/>
          <w:sz w:val="24"/>
          <w:szCs w:val="24"/>
          <w:u w:val="single"/>
        </w:rPr>
        <w:tab/>
      </w:r>
      <w:r w:rsidR="00CD709D">
        <w:rPr>
          <w:rFonts w:asciiTheme="majorHAnsi" w:hAnsiTheme="majorHAnsi" w:cstheme="majorHAnsi"/>
          <w:sz w:val="24"/>
          <w:szCs w:val="24"/>
          <w:u w:val="single"/>
        </w:rPr>
        <w:tab/>
      </w:r>
    </w:p>
    <w:p w14:paraId="48319CC2" w14:textId="7DC8F007"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Pr>
          <w:rFonts w:asciiTheme="majorHAnsi" w:hAnsiTheme="majorHAnsi" w:cstheme="majorHAnsi"/>
          <w:sz w:val="24"/>
          <w:szCs w:val="24"/>
        </w:rPr>
        <w:t xml:space="preserve"> </w:t>
      </w:r>
      <w:r w:rsidR="00F07722">
        <w:rPr>
          <w:rFonts w:asciiTheme="majorHAnsi" w:hAnsiTheme="majorHAnsi" w:cstheme="majorHAnsi"/>
          <w:sz w:val="24"/>
          <w:szCs w:val="24"/>
          <w:u w:val="single"/>
        </w:rPr>
        <w:t xml:space="preserve"> </w:t>
      </w:r>
      <w:r w:rsidR="00B03C68">
        <w:rPr>
          <w:rFonts w:asciiTheme="majorHAnsi" w:hAnsiTheme="majorHAnsi" w:cstheme="majorHAnsi"/>
          <w:sz w:val="24"/>
          <w:szCs w:val="24"/>
          <w:u w:val="single"/>
        </w:rPr>
        <w:tab/>
        <w:t xml:space="preserve">   </w:t>
      </w:r>
      <w:r w:rsidR="00FA7B4F">
        <w:rPr>
          <w:rFonts w:asciiTheme="majorHAnsi" w:hAnsiTheme="majorHAnsi" w:cstheme="majorHAnsi"/>
          <w:sz w:val="24"/>
          <w:szCs w:val="24"/>
          <w:u w:val="single"/>
        </w:rPr>
        <w:t xml:space="preserve"> </w:t>
      </w:r>
      <w:r w:rsidR="00B03C68">
        <w:rPr>
          <w:rFonts w:asciiTheme="majorHAnsi" w:hAnsiTheme="majorHAnsi" w:cstheme="majorHAnsi"/>
          <w:sz w:val="24"/>
          <w:szCs w:val="24"/>
          <w:u w:val="single"/>
        </w:rPr>
        <w:t xml:space="preserve">    </w:t>
      </w:r>
      <w:r w:rsidR="00FA7B4F">
        <w:rPr>
          <w:rFonts w:asciiTheme="majorHAnsi" w:hAnsiTheme="majorHAnsi" w:cstheme="majorHAnsi"/>
          <w:sz w:val="24"/>
          <w:szCs w:val="24"/>
          <w:u w:val="single"/>
        </w:rPr>
        <w:t xml:space="preserve"> Dr. </w:t>
      </w:r>
      <w:r w:rsidR="00B03C68">
        <w:rPr>
          <w:rFonts w:asciiTheme="majorHAnsi" w:hAnsiTheme="majorHAnsi" w:cstheme="majorHAnsi"/>
          <w:sz w:val="24"/>
          <w:szCs w:val="24"/>
          <w:u w:val="single"/>
        </w:rPr>
        <w:t xml:space="preserve">Carey </w:t>
      </w:r>
      <w:r w:rsidR="00FA7B4F">
        <w:rPr>
          <w:rFonts w:asciiTheme="majorHAnsi" w:hAnsiTheme="majorHAnsi" w:cstheme="majorHAnsi"/>
          <w:sz w:val="24"/>
          <w:szCs w:val="24"/>
          <w:u w:val="single"/>
        </w:rPr>
        <w:t>McNamara</w:t>
      </w:r>
      <w:r w:rsidR="000564FB">
        <w:rPr>
          <w:rFonts w:asciiTheme="majorHAnsi" w:hAnsiTheme="majorHAnsi" w:cstheme="majorHAnsi"/>
          <w:sz w:val="24"/>
          <w:szCs w:val="24"/>
          <w:u w:val="single"/>
        </w:rPr>
        <w:tab/>
      </w:r>
      <w:r w:rsidR="00B03C68">
        <w:rPr>
          <w:rFonts w:asciiTheme="majorHAnsi" w:hAnsiTheme="majorHAnsi" w:cstheme="majorHAnsi"/>
          <w:sz w:val="24"/>
          <w:szCs w:val="24"/>
          <w:u w:val="single"/>
        </w:rPr>
        <w:tab/>
      </w:r>
    </w:p>
    <w:p w14:paraId="6EE9BA33" w14:textId="3C17A17D"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622750">
        <w:rPr>
          <w:rFonts w:asciiTheme="majorHAnsi" w:hAnsiTheme="majorHAnsi" w:cstheme="majorHAnsi"/>
          <w:sz w:val="24"/>
          <w:szCs w:val="24"/>
          <w:u w:val="single"/>
        </w:rPr>
        <w:t xml:space="preserve">       </w:t>
      </w:r>
      <w:r w:rsidR="00D22A20">
        <w:rPr>
          <w:rFonts w:asciiTheme="majorHAnsi" w:hAnsiTheme="majorHAnsi" w:cstheme="majorHAnsi"/>
          <w:sz w:val="24"/>
          <w:szCs w:val="24"/>
          <w:u w:val="single"/>
        </w:rPr>
        <w:t xml:space="preserve">  </w:t>
      </w:r>
      <w:r w:rsidR="00A34EC4">
        <w:rPr>
          <w:rFonts w:asciiTheme="majorHAnsi" w:hAnsiTheme="majorHAnsi" w:cstheme="majorHAnsi"/>
          <w:sz w:val="24"/>
          <w:szCs w:val="24"/>
          <w:u w:val="single"/>
        </w:rPr>
        <w:t xml:space="preserve">  </w:t>
      </w:r>
      <w:r w:rsidR="00D22A20">
        <w:rPr>
          <w:rFonts w:asciiTheme="majorHAnsi" w:hAnsiTheme="majorHAnsi" w:cstheme="majorHAnsi"/>
          <w:sz w:val="24"/>
          <w:szCs w:val="24"/>
          <w:u w:val="single"/>
        </w:rPr>
        <w:t xml:space="preserve"> </w:t>
      </w:r>
      <w:r w:rsidR="00A34EC4" w:rsidRPr="00A34EC4">
        <w:rPr>
          <w:rFonts w:asciiTheme="majorHAnsi" w:hAnsiTheme="majorHAnsi" w:cstheme="majorHAnsi"/>
          <w:sz w:val="24"/>
          <w:szCs w:val="24"/>
          <w:u w:val="single"/>
        </w:rPr>
        <w:t>FISCHER, JANET</w:t>
      </w:r>
      <w:r w:rsidR="00603474">
        <w:rPr>
          <w:rFonts w:asciiTheme="majorHAnsi" w:hAnsiTheme="majorHAnsi" w:cstheme="majorHAnsi"/>
          <w:sz w:val="24"/>
          <w:szCs w:val="24"/>
          <w:u w:val="single"/>
        </w:rPr>
        <w:tab/>
      </w:r>
      <w:r>
        <w:rPr>
          <w:rFonts w:asciiTheme="majorHAnsi" w:hAnsiTheme="majorHAnsi" w:cstheme="majorHAnsi"/>
          <w:sz w:val="24"/>
          <w:szCs w:val="24"/>
          <w:u w:val="single"/>
        </w:rPr>
        <w:tab/>
      </w:r>
    </w:p>
    <w:p w14:paraId="35F4D725" w14:textId="5A837A5B"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902E83">
        <w:rPr>
          <w:rFonts w:asciiTheme="majorHAnsi" w:hAnsiTheme="majorHAnsi" w:cstheme="majorHAnsi"/>
          <w:sz w:val="24"/>
          <w:szCs w:val="24"/>
          <w:u w:val="single"/>
        </w:rPr>
        <w:t xml:space="preserve">      </w:t>
      </w:r>
      <w:r w:rsidR="00603474">
        <w:rPr>
          <w:rFonts w:asciiTheme="majorHAnsi" w:hAnsiTheme="majorHAnsi" w:cstheme="majorHAnsi"/>
          <w:sz w:val="24"/>
          <w:szCs w:val="24"/>
          <w:u w:val="single"/>
        </w:rPr>
        <w:t xml:space="preserve">     </w:t>
      </w:r>
      <w:r w:rsidR="000A5576">
        <w:rPr>
          <w:rFonts w:asciiTheme="majorHAnsi" w:hAnsiTheme="majorHAnsi" w:cstheme="majorHAnsi"/>
          <w:sz w:val="24"/>
          <w:szCs w:val="24"/>
          <w:u w:val="single"/>
        </w:rPr>
        <w:t xml:space="preserve">  </w:t>
      </w:r>
      <w:r w:rsidR="00622750">
        <w:rPr>
          <w:rFonts w:asciiTheme="majorHAnsi" w:hAnsiTheme="majorHAnsi" w:cstheme="majorHAnsi"/>
          <w:sz w:val="24"/>
          <w:szCs w:val="24"/>
          <w:u w:val="single"/>
        </w:rPr>
        <w:t xml:space="preserve"> </w:t>
      </w:r>
      <w:r w:rsidR="00D22A20">
        <w:rPr>
          <w:rFonts w:asciiTheme="majorHAnsi" w:hAnsiTheme="majorHAnsi" w:cstheme="majorHAnsi"/>
          <w:sz w:val="24"/>
          <w:szCs w:val="24"/>
          <w:u w:val="single"/>
        </w:rPr>
        <w:t>0</w:t>
      </w:r>
      <w:r w:rsidR="00622750">
        <w:rPr>
          <w:rFonts w:asciiTheme="majorHAnsi" w:hAnsiTheme="majorHAnsi" w:cstheme="majorHAnsi"/>
          <w:sz w:val="24"/>
          <w:szCs w:val="24"/>
          <w:u w:val="single"/>
        </w:rPr>
        <w:t>1</w:t>
      </w:r>
      <w:r w:rsidR="00EA1AF0">
        <w:rPr>
          <w:rFonts w:asciiTheme="majorHAnsi" w:hAnsiTheme="majorHAnsi" w:cstheme="majorHAnsi"/>
          <w:sz w:val="24"/>
          <w:szCs w:val="24"/>
          <w:u w:val="single"/>
        </w:rPr>
        <w:t>/</w:t>
      </w:r>
      <w:r w:rsidR="00622750">
        <w:rPr>
          <w:rFonts w:asciiTheme="majorHAnsi" w:hAnsiTheme="majorHAnsi" w:cstheme="majorHAnsi"/>
          <w:sz w:val="24"/>
          <w:szCs w:val="24"/>
          <w:u w:val="single"/>
        </w:rPr>
        <w:t>1</w:t>
      </w:r>
      <w:r w:rsidR="00D22A20">
        <w:rPr>
          <w:rFonts w:asciiTheme="majorHAnsi" w:hAnsiTheme="majorHAnsi" w:cstheme="majorHAnsi"/>
          <w:sz w:val="24"/>
          <w:szCs w:val="24"/>
          <w:u w:val="single"/>
        </w:rPr>
        <w:t>3</w:t>
      </w:r>
      <w:r w:rsidR="00EA1AF0">
        <w:rPr>
          <w:rFonts w:asciiTheme="majorHAnsi" w:hAnsiTheme="majorHAnsi" w:cstheme="majorHAnsi"/>
          <w:sz w:val="24"/>
          <w:szCs w:val="24"/>
          <w:u w:val="single"/>
        </w:rPr>
        <w:t>/202</w:t>
      </w:r>
      <w:r w:rsidR="00D22A20">
        <w:rPr>
          <w:rFonts w:asciiTheme="majorHAnsi" w:hAnsiTheme="majorHAnsi" w:cstheme="majorHAnsi"/>
          <w:sz w:val="24"/>
          <w:szCs w:val="24"/>
          <w:u w:val="single"/>
        </w:rPr>
        <w:t>5</w:t>
      </w:r>
      <w:r w:rsidR="005C6472">
        <w:rPr>
          <w:rFonts w:asciiTheme="majorHAnsi" w:hAnsiTheme="majorHAnsi" w:cstheme="majorHAnsi"/>
          <w:sz w:val="24"/>
          <w:szCs w:val="24"/>
          <w:u w:val="single"/>
        </w:rPr>
        <w:tab/>
      </w:r>
      <w:r w:rsidR="00902E83">
        <w:rPr>
          <w:rFonts w:asciiTheme="majorHAnsi" w:hAnsiTheme="majorHAnsi" w:cstheme="majorHAnsi"/>
          <w:sz w:val="24"/>
          <w:szCs w:val="24"/>
          <w:u w:val="single"/>
        </w:rPr>
        <w:tab/>
      </w:r>
      <w:r>
        <w:rPr>
          <w:rFonts w:asciiTheme="majorHAnsi" w:hAnsiTheme="majorHAnsi" w:cstheme="majorHAnsi"/>
          <w:sz w:val="24"/>
          <w:szCs w:val="24"/>
          <w:u w:val="single"/>
        </w:rPr>
        <w:tab/>
      </w:r>
    </w:p>
    <w:p w14:paraId="26537689" w14:textId="4F5FCD37" w:rsidR="006B78A9" w:rsidRDefault="006B78A9" w:rsidP="005C3D1E">
      <w:pPr>
        <w:rPr>
          <w:rFonts w:asciiTheme="majorHAnsi" w:hAnsiTheme="majorHAnsi" w:cstheme="majorHAnsi"/>
          <w:sz w:val="24"/>
          <w:szCs w:val="24"/>
        </w:rPr>
      </w:pPr>
      <w:r>
        <w:rPr>
          <w:rFonts w:asciiTheme="majorHAnsi" w:hAnsiTheme="majorHAnsi" w:cstheme="majorHAnsi"/>
          <w:sz w:val="24"/>
          <w:szCs w:val="24"/>
        </w:rPr>
        <w:t>Response is made</w:t>
      </w:r>
      <w:r w:rsidR="00D627DC">
        <w:rPr>
          <w:rFonts w:asciiTheme="majorHAnsi" w:hAnsiTheme="majorHAnsi" w:cstheme="majorHAnsi"/>
          <w:sz w:val="24"/>
          <w:szCs w:val="24"/>
        </w:rPr>
        <w:t xml:space="preserve">: </w:t>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326DD">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D627DC">
        <w:rPr>
          <w:rFonts w:asciiTheme="majorHAnsi" w:hAnsiTheme="majorHAnsi" w:cstheme="majorHAnsi"/>
          <w:sz w:val="24"/>
          <w:szCs w:val="24"/>
          <w:u w:val="single"/>
        </w:rPr>
        <w:tab/>
      </w:r>
      <w:r w:rsidR="00603474">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4946" w:type="dxa"/>
        <w:tblLook w:val="04A0" w:firstRow="1" w:lastRow="0" w:firstColumn="1" w:lastColumn="0" w:noHBand="0" w:noVBand="1"/>
      </w:tblPr>
      <w:tblGrid>
        <w:gridCol w:w="1712"/>
        <w:gridCol w:w="1617"/>
        <w:gridCol w:w="1617"/>
      </w:tblGrid>
      <w:tr w:rsidR="00A34EC4" w14:paraId="4708B344" w14:textId="5EF7509C" w:rsidTr="00A34EC4">
        <w:tc>
          <w:tcPr>
            <w:tcW w:w="1712" w:type="dxa"/>
          </w:tcPr>
          <w:p w14:paraId="18195E95" w14:textId="77777777" w:rsidR="00A34EC4" w:rsidRPr="00C4665C" w:rsidRDefault="00A34EC4" w:rsidP="00803F3C">
            <w:pPr>
              <w:rPr>
                <w:rFonts w:cstheme="minorHAnsi"/>
                <w:b/>
                <w:bCs/>
                <w:sz w:val="24"/>
                <w:szCs w:val="24"/>
              </w:rPr>
            </w:pPr>
            <w:r w:rsidRPr="00C4665C">
              <w:rPr>
                <w:rFonts w:cstheme="minorHAnsi"/>
                <w:b/>
                <w:bCs/>
                <w:sz w:val="24"/>
                <w:szCs w:val="24"/>
              </w:rPr>
              <w:t>Scan Date</w:t>
            </w:r>
          </w:p>
        </w:tc>
        <w:tc>
          <w:tcPr>
            <w:tcW w:w="1617" w:type="dxa"/>
          </w:tcPr>
          <w:p w14:paraId="204E3819" w14:textId="6B5A6374" w:rsidR="00A34EC4" w:rsidRPr="00603474" w:rsidRDefault="00A34EC4" w:rsidP="00EA1AF0">
            <w:pPr>
              <w:jc w:val="center"/>
              <w:rPr>
                <w:rFonts w:cstheme="minorHAnsi"/>
                <w:b/>
                <w:bCs/>
                <w:sz w:val="24"/>
                <w:szCs w:val="24"/>
              </w:rPr>
            </w:pPr>
            <w:r>
              <w:rPr>
                <w:b/>
                <w:bCs/>
              </w:rPr>
              <w:t>01</w:t>
            </w:r>
            <w:r w:rsidRPr="00603474">
              <w:rPr>
                <w:b/>
                <w:bCs/>
              </w:rPr>
              <w:t>/</w:t>
            </w:r>
            <w:r>
              <w:rPr>
                <w:b/>
                <w:bCs/>
              </w:rPr>
              <w:t>13</w:t>
            </w:r>
            <w:r w:rsidRPr="00603474">
              <w:rPr>
                <w:b/>
                <w:bCs/>
              </w:rPr>
              <w:t>/202</w:t>
            </w:r>
            <w:r>
              <w:rPr>
                <w:b/>
                <w:bCs/>
              </w:rPr>
              <w:t>5</w:t>
            </w:r>
          </w:p>
        </w:tc>
        <w:tc>
          <w:tcPr>
            <w:tcW w:w="1617" w:type="dxa"/>
          </w:tcPr>
          <w:p w14:paraId="50DC62DD" w14:textId="6E80CC3E" w:rsidR="00A34EC4" w:rsidRDefault="00A34EC4" w:rsidP="00EA1AF0">
            <w:pPr>
              <w:jc w:val="center"/>
              <w:rPr>
                <w:b/>
                <w:bCs/>
              </w:rPr>
            </w:pPr>
            <w:r>
              <w:rPr>
                <w:b/>
                <w:bCs/>
              </w:rPr>
              <w:t>10/23/2023</w:t>
            </w:r>
          </w:p>
        </w:tc>
      </w:tr>
      <w:tr w:rsidR="00A34EC4" w14:paraId="60AFD235" w14:textId="31C98B3B" w:rsidTr="00A34EC4">
        <w:tc>
          <w:tcPr>
            <w:tcW w:w="1712" w:type="dxa"/>
          </w:tcPr>
          <w:p w14:paraId="33D21417" w14:textId="77777777" w:rsidR="00A34EC4" w:rsidRPr="00C4665C" w:rsidRDefault="00A34EC4" w:rsidP="00115B82">
            <w:pPr>
              <w:rPr>
                <w:rFonts w:cstheme="minorHAnsi"/>
                <w:b/>
                <w:bCs/>
                <w:sz w:val="24"/>
                <w:szCs w:val="24"/>
              </w:rPr>
            </w:pPr>
            <w:r w:rsidRPr="00C4665C">
              <w:rPr>
                <w:rFonts w:cstheme="minorHAnsi"/>
                <w:b/>
                <w:bCs/>
                <w:sz w:val="24"/>
                <w:szCs w:val="24"/>
              </w:rPr>
              <w:t>Sonographer</w:t>
            </w:r>
          </w:p>
        </w:tc>
        <w:tc>
          <w:tcPr>
            <w:tcW w:w="1617" w:type="dxa"/>
          </w:tcPr>
          <w:p w14:paraId="1D598EC6" w14:textId="0E827DF5" w:rsidR="00A34EC4" w:rsidRPr="00C4665C" w:rsidRDefault="00A34EC4" w:rsidP="00115B82">
            <w:pPr>
              <w:jc w:val="center"/>
              <w:rPr>
                <w:rFonts w:cstheme="minorHAnsi"/>
                <w:sz w:val="24"/>
                <w:szCs w:val="24"/>
              </w:rPr>
            </w:pPr>
            <w:r>
              <w:rPr>
                <w:rFonts w:cstheme="minorHAnsi"/>
                <w:sz w:val="24"/>
                <w:szCs w:val="24"/>
              </w:rPr>
              <w:t>Robert</w:t>
            </w:r>
          </w:p>
        </w:tc>
        <w:tc>
          <w:tcPr>
            <w:tcW w:w="1617" w:type="dxa"/>
          </w:tcPr>
          <w:p w14:paraId="1BEF3333" w14:textId="3750530F" w:rsidR="00A34EC4" w:rsidRDefault="00A34EC4" w:rsidP="00115B82">
            <w:pPr>
              <w:jc w:val="center"/>
              <w:rPr>
                <w:rFonts w:cstheme="minorHAnsi"/>
                <w:sz w:val="24"/>
                <w:szCs w:val="24"/>
              </w:rPr>
            </w:pPr>
            <w:r>
              <w:rPr>
                <w:rFonts w:cstheme="minorHAnsi"/>
                <w:sz w:val="24"/>
                <w:szCs w:val="24"/>
              </w:rPr>
              <w:t>Michele</w:t>
            </w:r>
          </w:p>
        </w:tc>
      </w:tr>
      <w:tr w:rsidR="00A34EC4" w14:paraId="6E2A7A44" w14:textId="428BDA0F" w:rsidTr="00A34EC4">
        <w:tc>
          <w:tcPr>
            <w:tcW w:w="1712" w:type="dxa"/>
          </w:tcPr>
          <w:p w14:paraId="542028B9" w14:textId="77777777" w:rsidR="00A34EC4" w:rsidRPr="00C4665C" w:rsidRDefault="00A34EC4" w:rsidP="00115B82">
            <w:pPr>
              <w:rPr>
                <w:rFonts w:cstheme="minorHAnsi"/>
                <w:b/>
                <w:bCs/>
                <w:sz w:val="24"/>
                <w:szCs w:val="24"/>
              </w:rPr>
            </w:pPr>
            <w:r w:rsidRPr="00C4665C">
              <w:rPr>
                <w:rFonts w:cstheme="minorHAnsi"/>
                <w:b/>
                <w:bCs/>
                <w:sz w:val="24"/>
                <w:szCs w:val="24"/>
              </w:rPr>
              <w:t>Reader</w:t>
            </w:r>
          </w:p>
        </w:tc>
        <w:tc>
          <w:tcPr>
            <w:tcW w:w="1617" w:type="dxa"/>
          </w:tcPr>
          <w:p w14:paraId="70C72981" w14:textId="0AD0D64D" w:rsidR="00A34EC4" w:rsidRPr="00C4665C" w:rsidRDefault="00A34EC4" w:rsidP="00115B82">
            <w:pPr>
              <w:jc w:val="center"/>
              <w:rPr>
                <w:rFonts w:cstheme="minorHAnsi"/>
                <w:sz w:val="24"/>
                <w:szCs w:val="24"/>
              </w:rPr>
            </w:pPr>
            <w:r>
              <w:rPr>
                <w:rFonts w:cstheme="minorHAnsi"/>
                <w:sz w:val="24"/>
                <w:szCs w:val="24"/>
              </w:rPr>
              <w:t>Diane Nielson</w:t>
            </w:r>
          </w:p>
        </w:tc>
        <w:tc>
          <w:tcPr>
            <w:tcW w:w="1617" w:type="dxa"/>
          </w:tcPr>
          <w:p w14:paraId="0A394393" w14:textId="7160A249" w:rsidR="00A34EC4" w:rsidRDefault="00A34EC4" w:rsidP="00115B82">
            <w:pPr>
              <w:jc w:val="center"/>
              <w:rPr>
                <w:rFonts w:cstheme="minorHAnsi"/>
                <w:sz w:val="24"/>
                <w:szCs w:val="24"/>
              </w:rPr>
            </w:pPr>
            <w:r>
              <w:rPr>
                <w:rFonts w:cstheme="minorHAnsi"/>
                <w:sz w:val="24"/>
                <w:szCs w:val="24"/>
              </w:rPr>
              <w:t>Diane Nielson</w:t>
            </w:r>
          </w:p>
        </w:tc>
      </w:tr>
    </w:tbl>
    <w:p w14:paraId="6EA179D6" w14:textId="77777777" w:rsidR="00EA4012" w:rsidRDefault="00EA4012" w:rsidP="00EA4012">
      <w:pPr>
        <w:rPr>
          <w:rFonts w:asciiTheme="majorHAnsi" w:hAnsiTheme="majorHAnsi" w:cstheme="majorHAnsi"/>
          <w:sz w:val="24"/>
          <w:szCs w:val="24"/>
          <w:u w:val="single"/>
        </w:rPr>
      </w:pPr>
    </w:p>
    <w:p w14:paraId="2FB847ED" w14:textId="77EF5909" w:rsidR="001330DC" w:rsidRDefault="00EA4012" w:rsidP="00CA26D7">
      <w:pPr>
        <w:rPr>
          <w:rFonts w:asciiTheme="majorHAnsi" w:hAnsiTheme="majorHAnsi" w:cstheme="majorHAnsi"/>
          <w:sz w:val="24"/>
          <w:szCs w:val="24"/>
          <w:u w:val="single"/>
        </w:rPr>
      </w:pPr>
      <w:r w:rsidRPr="00AF6130">
        <w:rPr>
          <w:rFonts w:asciiTheme="majorHAnsi" w:hAnsiTheme="majorHAnsi" w:cstheme="majorHAnsi"/>
          <w:sz w:val="24"/>
          <w:szCs w:val="24"/>
          <w:u w:val="single"/>
        </w:rPr>
        <w:t>Concerns:</w:t>
      </w:r>
    </w:p>
    <w:tbl>
      <w:tblPr>
        <w:tblStyle w:val="TableGrid"/>
        <w:tblW w:w="4946" w:type="dxa"/>
        <w:tblLook w:val="04A0" w:firstRow="1" w:lastRow="0" w:firstColumn="1" w:lastColumn="0" w:noHBand="0" w:noVBand="1"/>
      </w:tblPr>
      <w:tblGrid>
        <w:gridCol w:w="1712"/>
        <w:gridCol w:w="1617"/>
        <w:gridCol w:w="1617"/>
      </w:tblGrid>
      <w:tr w:rsidR="00A34EC4" w:rsidRPr="00C4665C" w14:paraId="09EDEDA0" w14:textId="2A909D66" w:rsidTr="00A34EC4">
        <w:tc>
          <w:tcPr>
            <w:tcW w:w="1712" w:type="dxa"/>
          </w:tcPr>
          <w:p w14:paraId="1011A98D" w14:textId="77777777" w:rsidR="00A34EC4" w:rsidRPr="00C4665C" w:rsidRDefault="00A34EC4" w:rsidP="00A34EC4">
            <w:pPr>
              <w:rPr>
                <w:rFonts w:cstheme="minorHAnsi"/>
                <w:b/>
                <w:bCs/>
                <w:sz w:val="24"/>
                <w:szCs w:val="24"/>
              </w:rPr>
            </w:pPr>
            <w:r w:rsidRPr="00C4665C">
              <w:rPr>
                <w:rFonts w:cstheme="minorHAnsi"/>
                <w:b/>
                <w:bCs/>
                <w:sz w:val="24"/>
                <w:szCs w:val="24"/>
              </w:rPr>
              <w:t>Scan Date</w:t>
            </w:r>
          </w:p>
        </w:tc>
        <w:tc>
          <w:tcPr>
            <w:tcW w:w="1617" w:type="dxa"/>
          </w:tcPr>
          <w:p w14:paraId="10A23DAC" w14:textId="1C2F8E62" w:rsidR="00A34EC4" w:rsidRPr="00C4665C" w:rsidRDefault="00A34EC4" w:rsidP="00A34EC4">
            <w:pPr>
              <w:jc w:val="center"/>
              <w:rPr>
                <w:rFonts w:cstheme="minorHAnsi"/>
                <w:b/>
                <w:bCs/>
                <w:sz w:val="24"/>
                <w:szCs w:val="24"/>
              </w:rPr>
            </w:pPr>
            <w:r>
              <w:rPr>
                <w:b/>
                <w:bCs/>
              </w:rPr>
              <w:t>01</w:t>
            </w:r>
            <w:r w:rsidRPr="00603474">
              <w:rPr>
                <w:b/>
                <w:bCs/>
              </w:rPr>
              <w:t>/</w:t>
            </w:r>
            <w:r>
              <w:rPr>
                <w:b/>
                <w:bCs/>
              </w:rPr>
              <w:t>13</w:t>
            </w:r>
            <w:r w:rsidRPr="00603474">
              <w:rPr>
                <w:b/>
                <w:bCs/>
              </w:rPr>
              <w:t>/202</w:t>
            </w:r>
            <w:r>
              <w:rPr>
                <w:b/>
                <w:bCs/>
              </w:rPr>
              <w:t>5</w:t>
            </w:r>
          </w:p>
        </w:tc>
        <w:tc>
          <w:tcPr>
            <w:tcW w:w="1617" w:type="dxa"/>
          </w:tcPr>
          <w:p w14:paraId="08F318CA" w14:textId="2118473E" w:rsidR="00A34EC4" w:rsidRDefault="00A34EC4" w:rsidP="00A34EC4">
            <w:pPr>
              <w:jc w:val="center"/>
              <w:rPr>
                <w:b/>
                <w:bCs/>
              </w:rPr>
            </w:pPr>
            <w:r>
              <w:rPr>
                <w:b/>
                <w:bCs/>
              </w:rPr>
              <w:t>10/23/2023</w:t>
            </w:r>
          </w:p>
        </w:tc>
      </w:tr>
      <w:tr w:rsidR="00A34EC4" w:rsidRPr="00C4665C" w14:paraId="6EF798AD" w14:textId="710AC2D7" w:rsidTr="00A34EC4">
        <w:tc>
          <w:tcPr>
            <w:tcW w:w="1712" w:type="dxa"/>
          </w:tcPr>
          <w:p w14:paraId="31C16597" w14:textId="34844E95" w:rsidR="00A34EC4" w:rsidRDefault="00A34EC4" w:rsidP="00A34EC4">
            <w:pPr>
              <w:rPr>
                <w:rFonts w:cstheme="minorHAnsi"/>
                <w:b/>
                <w:bCs/>
                <w:sz w:val="24"/>
                <w:szCs w:val="24"/>
              </w:rPr>
            </w:pPr>
            <w:r>
              <w:rPr>
                <w:rFonts w:cstheme="minorHAnsi"/>
                <w:b/>
                <w:bCs/>
                <w:sz w:val="24"/>
                <w:szCs w:val="24"/>
              </w:rPr>
              <w:t>RCCA</w:t>
            </w:r>
          </w:p>
        </w:tc>
        <w:tc>
          <w:tcPr>
            <w:tcW w:w="1617" w:type="dxa"/>
          </w:tcPr>
          <w:p w14:paraId="63632E64" w14:textId="3537568C" w:rsidR="00A34EC4" w:rsidRDefault="00A34EC4" w:rsidP="00A34EC4">
            <w:pPr>
              <w:jc w:val="center"/>
              <w:rPr>
                <w:rFonts w:cstheme="minorHAnsi"/>
                <w:sz w:val="24"/>
                <w:szCs w:val="24"/>
              </w:rPr>
            </w:pPr>
            <w:r>
              <w:rPr>
                <w:rFonts w:cstheme="minorHAnsi"/>
                <w:sz w:val="24"/>
                <w:szCs w:val="24"/>
              </w:rPr>
              <w:t>1.2</w:t>
            </w:r>
          </w:p>
        </w:tc>
        <w:tc>
          <w:tcPr>
            <w:tcW w:w="1617" w:type="dxa"/>
          </w:tcPr>
          <w:p w14:paraId="44E19A8E" w14:textId="4110B397" w:rsidR="00A34EC4" w:rsidRDefault="00A34EC4" w:rsidP="00A34EC4">
            <w:pPr>
              <w:jc w:val="center"/>
              <w:rPr>
                <w:rFonts w:cstheme="minorHAnsi"/>
                <w:sz w:val="24"/>
                <w:szCs w:val="24"/>
              </w:rPr>
            </w:pPr>
            <w:r>
              <w:rPr>
                <w:rFonts w:cstheme="minorHAnsi"/>
                <w:sz w:val="24"/>
                <w:szCs w:val="24"/>
              </w:rPr>
              <w:t>1.3 H</w:t>
            </w:r>
          </w:p>
        </w:tc>
      </w:tr>
      <w:tr w:rsidR="00A34EC4" w:rsidRPr="00C4665C" w14:paraId="3E567A61" w14:textId="77777777" w:rsidTr="00A34EC4">
        <w:tc>
          <w:tcPr>
            <w:tcW w:w="1712" w:type="dxa"/>
          </w:tcPr>
          <w:p w14:paraId="3F49A43E" w14:textId="1E30A6F7" w:rsidR="00A34EC4" w:rsidRDefault="00A34EC4" w:rsidP="00A34EC4">
            <w:pPr>
              <w:rPr>
                <w:rFonts w:cstheme="minorHAnsi"/>
                <w:b/>
                <w:bCs/>
                <w:sz w:val="24"/>
                <w:szCs w:val="24"/>
              </w:rPr>
            </w:pPr>
            <w:r>
              <w:rPr>
                <w:rFonts w:cstheme="minorHAnsi"/>
                <w:b/>
                <w:bCs/>
                <w:sz w:val="24"/>
                <w:szCs w:val="24"/>
              </w:rPr>
              <w:t>Plaque Burden</w:t>
            </w:r>
          </w:p>
        </w:tc>
        <w:tc>
          <w:tcPr>
            <w:tcW w:w="1617" w:type="dxa"/>
          </w:tcPr>
          <w:p w14:paraId="072EBA17" w14:textId="2D0C433D" w:rsidR="00A34EC4" w:rsidRDefault="00A34EC4" w:rsidP="00A34EC4">
            <w:pPr>
              <w:jc w:val="center"/>
              <w:rPr>
                <w:rFonts w:cstheme="minorHAnsi"/>
                <w:sz w:val="24"/>
                <w:szCs w:val="24"/>
              </w:rPr>
            </w:pPr>
            <w:r>
              <w:rPr>
                <w:rFonts w:cstheme="minorHAnsi"/>
                <w:sz w:val="24"/>
                <w:szCs w:val="24"/>
              </w:rPr>
              <w:t>1.5</w:t>
            </w:r>
          </w:p>
        </w:tc>
        <w:tc>
          <w:tcPr>
            <w:tcW w:w="1617" w:type="dxa"/>
          </w:tcPr>
          <w:p w14:paraId="26A5B67C" w14:textId="46FB867C" w:rsidR="00A34EC4" w:rsidRDefault="00A34EC4" w:rsidP="00A34EC4">
            <w:pPr>
              <w:jc w:val="center"/>
              <w:rPr>
                <w:rFonts w:cstheme="minorHAnsi"/>
                <w:sz w:val="24"/>
                <w:szCs w:val="24"/>
              </w:rPr>
            </w:pPr>
            <w:r>
              <w:rPr>
                <w:rFonts w:cstheme="minorHAnsi"/>
                <w:sz w:val="24"/>
                <w:szCs w:val="24"/>
              </w:rPr>
              <w:t>3.0</w:t>
            </w:r>
          </w:p>
        </w:tc>
      </w:tr>
    </w:tbl>
    <w:p w14:paraId="2D29EE59" w14:textId="77777777" w:rsidR="00CA2F3A" w:rsidRDefault="00CA2F3A" w:rsidP="00F07722">
      <w:pPr>
        <w:shd w:val="clear" w:color="auto" w:fill="FFFFFF"/>
        <w:rPr>
          <w:rFonts w:asciiTheme="majorHAnsi" w:eastAsia="Times New Roman" w:hAnsiTheme="majorHAnsi" w:cstheme="majorHAnsi"/>
          <w:color w:val="222222"/>
          <w:sz w:val="24"/>
          <w:szCs w:val="24"/>
        </w:rPr>
      </w:pPr>
    </w:p>
    <w:p w14:paraId="0CDFDE6A" w14:textId="4E13CCD7" w:rsidR="00603474" w:rsidRDefault="00FA7B4F"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Dr. McNamara: “</w:t>
      </w:r>
      <w:r w:rsidR="00A34EC4" w:rsidRPr="00A34EC4">
        <w:rPr>
          <w:rFonts w:asciiTheme="majorHAnsi" w:eastAsia="Times New Roman" w:hAnsiTheme="majorHAnsi" w:cstheme="majorHAnsi"/>
          <w:color w:val="222222"/>
          <w:sz w:val="24"/>
          <w:szCs w:val="24"/>
        </w:rPr>
        <w:t>Janet Fischer (7/24/65), can we tag her old scans (that were under Elaine Phillips) to her current one?  She got married and so her name changed.  ALSO with her scan, her previous one had her plaque score higher (she had a plaque in the left and right carotid arteries).  The smaller measurement this year could have been just a slight difference in measurement between a 1.3 and a 1.2 – but is it possible she reversed this plaque?</w:t>
      </w:r>
      <w:r w:rsidR="00A34EC4">
        <w:rPr>
          <w:rFonts w:asciiTheme="majorHAnsi" w:eastAsia="Times New Roman" w:hAnsiTheme="majorHAnsi" w:cstheme="majorHAnsi"/>
          <w:color w:val="222222"/>
          <w:sz w:val="24"/>
          <w:szCs w:val="24"/>
        </w:rPr>
        <w:t>”</w:t>
      </w:r>
    </w:p>
    <w:p w14:paraId="4A2C2F5D" w14:textId="77777777" w:rsidR="00A34EC4" w:rsidRDefault="00A34EC4" w:rsidP="00F07722">
      <w:pPr>
        <w:shd w:val="clear" w:color="auto" w:fill="FFFFFF"/>
        <w:rPr>
          <w:rFonts w:asciiTheme="majorHAnsi" w:eastAsia="Times New Roman" w:hAnsiTheme="majorHAnsi" w:cstheme="majorHAnsi"/>
          <w:color w:val="222222"/>
          <w:sz w:val="24"/>
          <w:szCs w:val="24"/>
        </w:rPr>
      </w:pPr>
    </w:p>
    <w:p w14:paraId="57FD501C" w14:textId="3A6311DF" w:rsidR="00A34EC4" w:rsidRPr="00CA2F3A" w:rsidRDefault="00A34EC4" w:rsidP="00F07722">
      <w:pPr>
        <w:shd w:val="clear" w:color="auto" w:fill="FFFFFF"/>
        <w:rPr>
          <w:rFonts w:asciiTheme="majorHAnsi" w:eastAsia="Times New Roman" w:hAnsiTheme="majorHAnsi" w:cstheme="majorHAnsi"/>
          <w:color w:val="222222"/>
          <w:sz w:val="24"/>
          <w:szCs w:val="24"/>
        </w:rPr>
      </w:pPr>
      <w:r>
        <w:rPr>
          <w:rFonts w:asciiTheme="majorHAnsi" w:eastAsia="Times New Roman" w:hAnsiTheme="majorHAnsi" w:cstheme="majorHAnsi"/>
          <w:color w:val="222222"/>
          <w:sz w:val="24"/>
          <w:szCs w:val="24"/>
        </w:rPr>
        <w:t>QC Notes: Checked for prior twice but because first and last name were different on report it was not attached.</w:t>
      </w:r>
    </w:p>
    <w:sectPr w:rsidR="00A34EC4" w:rsidRPr="00CA2F3A" w:rsidSect="00D627DC">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55BF1" w14:textId="77777777" w:rsidR="002E0FD7" w:rsidRDefault="002E0FD7" w:rsidP="005C3D1E">
      <w:pPr>
        <w:spacing w:after="0" w:line="240" w:lineRule="auto"/>
      </w:pPr>
      <w:r>
        <w:separator/>
      </w:r>
    </w:p>
  </w:endnote>
  <w:endnote w:type="continuationSeparator" w:id="0">
    <w:p w14:paraId="125A2ABB" w14:textId="77777777" w:rsidR="002E0FD7" w:rsidRDefault="002E0FD7"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8DED7" w14:textId="77777777" w:rsidR="00C06F63" w:rsidRDefault="00C06F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DF38" w14:textId="77777777" w:rsidR="00C06F63" w:rsidRDefault="00C06F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E10EE" w14:textId="77777777" w:rsidR="00C06F63" w:rsidRDefault="00C06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74DDA" w14:textId="77777777" w:rsidR="002E0FD7" w:rsidRDefault="002E0FD7" w:rsidP="005C3D1E">
      <w:pPr>
        <w:spacing w:after="0" w:line="240" w:lineRule="auto"/>
      </w:pPr>
      <w:r>
        <w:separator/>
      </w:r>
    </w:p>
  </w:footnote>
  <w:footnote w:type="continuationSeparator" w:id="0">
    <w:p w14:paraId="553FBA97" w14:textId="77777777" w:rsidR="002E0FD7" w:rsidRDefault="002E0FD7"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0049A" w14:textId="77777777" w:rsidR="00C06F63" w:rsidRDefault="00C06F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7777777" w:rsidR="00C06F63" w:rsidRDefault="00C06F63" w:rsidP="00C06F63">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Quality Control Worksheet</w:t>
        </w:r>
        <w:r>
          <w:rPr>
            <w:rFonts w:asciiTheme="majorHAnsi" w:hAnsiTheme="majorHAnsi" w:cstheme="majorHAnsi"/>
            <w:sz w:val="28"/>
            <w:szCs w:val="28"/>
          </w:rPr>
          <w:t xml:space="preserve"> – Report HAS BEEN sent out</w:t>
        </w:r>
      </w:p>
    </w:sdtContent>
  </w:sdt>
  <w:p w14:paraId="3EF43C33" w14:textId="13597C1F"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A680C" w14:textId="77777777" w:rsidR="00C06F63" w:rsidRDefault="00C06F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A66DDB"/>
    <w:multiLevelType w:val="multilevel"/>
    <w:tmpl w:val="76726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957828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564FB"/>
    <w:rsid w:val="000A5576"/>
    <w:rsid w:val="00112253"/>
    <w:rsid w:val="00115B82"/>
    <w:rsid w:val="001330DC"/>
    <w:rsid w:val="0022295C"/>
    <w:rsid w:val="002E0FD7"/>
    <w:rsid w:val="003A1F39"/>
    <w:rsid w:val="00415F56"/>
    <w:rsid w:val="00435912"/>
    <w:rsid w:val="00436EBB"/>
    <w:rsid w:val="00472B6F"/>
    <w:rsid w:val="00473F4E"/>
    <w:rsid w:val="00532B01"/>
    <w:rsid w:val="00545237"/>
    <w:rsid w:val="005C3D1E"/>
    <w:rsid w:val="005C6472"/>
    <w:rsid w:val="005E51F6"/>
    <w:rsid w:val="00603474"/>
    <w:rsid w:val="00622750"/>
    <w:rsid w:val="006326DD"/>
    <w:rsid w:val="006A3065"/>
    <w:rsid w:val="006B5B07"/>
    <w:rsid w:val="006B78A9"/>
    <w:rsid w:val="00791192"/>
    <w:rsid w:val="007A0776"/>
    <w:rsid w:val="007C49A7"/>
    <w:rsid w:val="00803F3C"/>
    <w:rsid w:val="00877F41"/>
    <w:rsid w:val="008F419B"/>
    <w:rsid w:val="00902E83"/>
    <w:rsid w:val="009E3DD2"/>
    <w:rsid w:val="00A34EC4"/>
    <w:rsid w:val="00A802E9"/>
    <w:rsid w:val="00B03C68"/>
    <w:rsid w:val="00B137A8"/>
    <w:rsid w:val="00B13D3F"/>
    <w:rsid w:val="00BC2E9F"/>
    <w:rsid w:val="00C06F63"/>
    <w:rsid w:val="00C2143D"/>
    <w:rsid w:val="00CA26D7"/>
    <w:rsid w:val="00CA2F3A"/>
    <w:rsid w:val="00CD709D"/>
    <w:rsid w:val="00D22A20"/>
    <w:rsid w:val="00D627DC"/>
    <w:rsid w:val="00DF449B"/>
    <w:rsid w:val="00E00D43"/>
    <w:rsid w:val="00EA1AF0"/>
    <w:rsid w:val="00EA4012"/>
    <w:rsid w:val="00F07722"/>
    <w:rsid w:val="00F158DF"/>
    <w:rsid w:val="00F527FB"/>
    <w:rsid w:val="00FA2020"/>
    <w:rsid w:val="00FA7B4F"/>
    <w:rsid w:val="00FE1088"/>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7AEC4DF6-610A-4A9C-80DA-685C0F6FC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l">
    <w:name w:val="il"/>
    <w:basedOn w:val="DefaultParagraphFont"/>
    <w:rsid w:val="0011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21105">
      <w:bodyDiv w:val="1"/>
      <w:marLeft w:val="0"/>
      <w:marRight w:val="0"/>
      <w:marTop w:val="0"/>
      <w:marBottom w:val="0"/>
      <w:divBdr>
        <w:top w:val="none" w:sz="0" w:space="0" w:color="auto"/>
        <w:left w:val="none" w:sz="0" w:space="0" w:color="auto"/>
        <w:bottom w:val="none" w:sz="0" w:space="0" w:color="auto"/>
        <w:right w:val="none" w:sz="0" w:space="0" w:color="auto"/>
      </w:divBdr>
      <w:divsChild>
        <w:div w:id="598953811">
          <w:marLeft w:val="0"/>
          <w:marRight w:val="0"/>
          <w:marTop w:val="0"/>
          <w:marBottom w:val="0"/>
          <w:divBdr>
            <w:top w:val="none" w:sz="0" w:space="0" w:color="auto"/>
            <w:left w:val="none" w:sz="0" w:space="0" w:color="auto"/>
            <w:bottom w:val="none" w:sz="0" w:space="0" w:color="auto"/>
            <w:right w:val="none" w:sz="0" w:space="0" w:color="auto"/>
          </w:divBdr>
        </w:div>
        <w:div w:id="1317994520">
          <w:marLeft w:val="0"/>
          <w:marRight w:val="0"/>
          <w:marTop w:val="0"/>
          <w:marBottom w:val="0"/>
          <w:divBdr>
            <w:top w:val="none" w:sz="0" w:space="0" w:color="auto"/>
            <w:left w:val="none" w:sz="0" w:space="0" w:color="auto"/>
            <w:bottom w:val="none" w:sz="0" w:space="0" w:color="auto"/>
            <w:right w:val="none" w:sz="0" w:space="0" w:color="auto"/>
          </w:divBdr>
        </w:div>
        <w:div w:id="309677651">
          <w:marLeft w:val="0"/>
          <w:marRight w:val="0"/>
          <w:marTop w:val="0"/>
          <w:marBottom w:val="0"/>
          <w:divBdr>
            <w:top w:val="none" w:sz="0" w:space="0" w:color="auto"/>
            <w:left w:val="none" w:sz="0" w:space="0" w:color="auto"/>
            <w:bottom w:val="none" w:sz="0" w:space="0" w:color="auto"/>
            <w:right w:val="none" w:sz="0" w:space="0" w:color="auto"/>
          </w:divBdr>
        </w:div>
        <w:div w:id="1583492058">
          <w:marLeft w:val="0"/>
          <w:marRight w:val="0"/>
          <w:marTop w:val="0"/>
          <w:marBottom w:val="0"/>
          <w:divBdr>
            <w:top w:val="none" w:sz="0" w:space="0" w:color="auto"/>
            <w:left w:val="none" w:sz="0" w:space="0" w:color="auto"/>
            <w:bottom w:val="none" w:sz="0" w:space="0" w:color="auto"/>
            <w:right w:val="none" w:sz="0" w:space="0" w:color="auto"/>
          </w:divBdr>
        </w:div>
        <w:div w:id="1915242882">
          <w:marLeft w:val="0"/>
          <w:marRight w:val="0"/>
          <w:marTop w:val="0"/>
          <w:marBottom w:val="0"/>
          <w:divBdr>
            <w:top w:val="none" w:sz="0" w:space="0" w:color="auto"/>
            <w:left w:val="none" w:sz="0" w:space="0" w:color="auto"/>
            <w:bottom w:val="none" w:sz="0" w:space="0" w:color="auto"/>
            <w:right w:val="none" w:sz="0" w:space="0" w:color="auto"/>
          </w:divBdr>
        </w:div>
        <w:div w:id="410855725">
          <w:marLeft w:val="0"/>
          <w:marRight w:val="0"/>
          <w:marTop w:val="0"/>
          <w:marBottom w:val="0"/>
          <w:divBdr>
            <w:top w:val="none" w:sz="0" w:space="0" w:color="auto"/>
            <w:left w:val="none" w:sz="0" w:space="0" w:color="auto"/>
            <w:bottom w:val="none" w:sz="0" w:space="0" w:color="auto"/>
            <w:right w:val="none" w:sz="0" w:space="0" w:color="auto"/>
          </w:divBdr>
        </w:div>
        <w:div w:id="1221598249">
          <w:marLeft w:val="0"/>
          <w:marRight w:val="0"/>
          <w:marTop w:val="0"/>
          <w:marBottom w:val="0"/>
          <w:divBdr>
            <w:top w:val="none" w:sz="0" w:space="0" w:color="auto"/>
            <w:left w:val="none" w:sz="0" w:space="0" w:color="auto"/>
            <w:bottom w:val="none" w:sz="0" w:space="0" w:color="auto"/>
            <w:right w:val="none" w:sz="0" w:space="0" w:color="auto"/>
          </w:divBdr>
        </w:div>
        <w:div w:id="1367028500">
          <w:marLeft w:val="0"/>
          <w:marRight w:val="0"/>
          <w:marTop w:val="0"/>
          <w:marBottom w:val="0"/>
          <w:divBdr>
            <w:top w:val="none" w:sz="0" w:space="0" w:color="auto"/>
            <w:left w:val="none" w:sz="0" w:space="0" w:color="auto"/>
            <w:bottom w:val="none" w:sz="0" w:space="0" w:color="auto"/>
            <w:right w:val="none" w:sz="0" w:space="0" w:color="auto"/>
          </w:divBdr>
        </w:div>
      </w:divsChild>
    </w:div>
    <w:div w:id="758869548">
      <w:bodyDiv w:val="1"/>
      <w:marLeft w:val="0"/>
      <w:marRight w:val="0"/>
      <w:marTop w:val="0"/>
      <w:marBottom w:val="0"/>
      <w:divBdr>
        <w:top w:val="none" w:sz="0" w:space="0" w:color="auto"/>
        <w:left w:val="none" w:sz="0" w:space="0" w:color="auto"/>
        <w:bottom w:val="none" w:sz="0" w:space="0" w:color="auto"/>
        <w:right w:val="none" w:sz="0" w:space="0" w:color="auto"/>
      </w:divBdr>
      <w:divsChild>
        <w:div w:id="779032709">
          <w:marLeft w:val="0"/>
          <w:marRight w:val="0"/>
          <w:marTop w:val="0"/>
          <w:marBottom w:val="0"/>
          <w:divBdr>
            <w:top w:val="none" w:sz="0" w:space="0" w:color="auto"/>
            <w:left w:val="none" w:sz="0" w:space="0" w:color="auto"/>
            <w:bottom w:val="none" w:sz="0" w:space="0" w:color="auto"/>
            <w:right w:val="none" w:sz="0" w:space="0" w:color="auto"/>
          </w:divBdr>
        </w:div>
        <w:div w:id="909582658">
          <w:marLeft w:val="0"/>
          <w:marRight w:val="0"/>
          <w:marTop w:val="0"/>
          <w:marBottom w:val="0"/>
          <w:divBdr>
            <w:top w:val="none" w:sz="0" w:space="0" w:color="auto"/>
            <w:left w:val="none" w:sz="0" w:space="0" w:color="auto"/>
            <w:bottom w:val="none" w:sz="0" w:space="0" w:color="auto"/>
            <w:right w:val="none" w:sz="0" w:space="0" w:color="auto"/>
          </w:divBdr>
        </w:div>
        <w:div w:id="1158886125">
          <w:marLeft w:val="0"/>
          <w:marRight w:val="0"/>
          <w:marTop w:val="0"/>
          <w:marBottom w:val="0"/>
          <w:divBdr>
            <w:top w:val="none" w:sz="0" w:space="0" w:color="auto"/>
            <w:left w:val="none" w:sz="0" w:space="0" w:color="auto"/>
            <w:bottom w:val="none" w:sz="0" w:space="0" w:color="auto"/>
            <w:right w:val="none" w:sz="0" w:space="0" w:color="auto"/>
          </w:divBdr>
        </w:div>
        <w:div w:id="1657344576">
          <w:marLeft w:val="0"/>
          <w:marRight w:val="0"/>
          <w:marTop w:val="0"/>
          <w:marBottom w:val="0"/>
          <w:divBdr>
            <w:top w:val="none" w:sz="0" w:space="0" w:color="auto"/>
            <w:left w:val="none" w:sz="0" w:space="0" w:color="auto"/>
            <w:bottom w:val="none" w:sz="0" w:space="0" w:color="auto"/>
            <w:right w:val="none" w:sz="0" w:space="0" w:color="auto"/>
          </w:divBdr>
        </w:div>
        <w:div w:id="1831359747">
          <w:marLeft w:val="0"/>
          <w:marRight w:val="0"/>
          <w:marTop w:val="0"/>
          <w:marBottom w:val="0"/>
          <w:divBdr>
            <w:top w:val="none" w:sz="0" w:space="0" w:color="auto"/>
            <w:left w:val="none" w:sz="0" w:space="0" w:color="auto"/>
            <w:bottom w:val="none" w:sz="0" w:space="0" w:color="auto"/>
            <w:right w:val="none" w:sz="0" w:space="0" w:color="auto"/>
          </w:divBdr>
        </w:div>
        <w:div w:id="1867790071">
          <w:marLeft w:val="0"/>
          <w:marRight w:val="0"/>
          <w:marTop w:val="0"/>
          <w:marBottom w:val="0"/>
          <w:divBdr>
            <w:top w:val="none" w:sz="0" w:space="0" w:color="auto"/>
            <w:left w:val="none" w:sz="0" w:space="0" w:color="auto"/>
            <w:bottom w:val="none" w:sz="0" w:space="0" w:color="auto"/>
            <w:right w:val="none" w:sz="0" w:space="0" w:color="auto"/>
          </w:divBdr>
        </w:div>
      </w:divsChild>
    </w:div>
    <w:div w:id="1094401107">
      <w:bodyDiv w:val="1"/>
      <w:marLeft w:val="0"/>
      <w:marRight w:val="0"/>
      <w:marTop w:val="0"/>
      <w:marBottom w:val="0"/>
      <w:divBdr>
        <w:top w:val="none" w:sz="0" w:space="0" w:color="auto"/>
        <w:left w:val="none" w:sz="0" w:space="0" w:color="auto"/>
        <w:bottom w:val="none" w:sz="0" w:space="0" w:color="auto"/>
        <w:right w:val="none" w:sz="0" w:space="0" w:color="auto"/>
      </w:divBdr>
    </w:div>
    <w:div w:id="1968461867">
      <w:bodyDiv w:val="1"/>
      <w:marLeft w:val="0"/>
      <w:marRight w:val="0"/>
      <w:marTop w:val="0"/>
      <w:marBottom w:val="0"/>
      <w:divBdr>
        <w:top w:val="none" w:sz="0" w:space="0" w:color="auto"/>
        <w:left w:val="none" w:sz="0" w:space="0" w:color="auto"/>
        <w:bottom w:val="none" w:sz="0" w:space="0" w:color="auto"/>
        <w:right w:val="none" w:sz="0" w:space="0" w:color="auto"/>
      </w:divBdr>
      <w:divsChild>
        <w:div w:id="4986460">
          <w:marLeft w:val="0"/>
          <w:marRight w:val="0"/>
          <w:marTop w:val="0"/>
          <w:marBottom w:val="0"/>
          <w:divBdr>
            <w:top w:val="none" w:sz="0" w:space="0" w:color="auto"/>
            <w:left w:val="none" w:sz="0" w:space="0" w:color="auto"/>
            <w:bottom w:val="none" w:sz="0" w:space="0" w:color="auto"/>
            <w:right w:val="none" w:sz="0" w:space="0" w:color="auto"/>
          </w:divBdr>
        </w:div>
        <w:div w:id="1489710142">
          <w:marLeft w:val="0"/>
          <w:marRight w:val="0"/>
          <w:marTop w:val="0"/>
          <w:marBottom w:val="0"/>
          <w:divBdr>
            <w:top w:val="none" w:sz="0" w:space="0" w:color="auto"/>
            <w:left w:val="none" w:sz="0" w:space="0" w:color="auto"/>
            <w:bottom w:val="none" w:sz="0" w:space="0" w:color="auto"/>
            <w:right w:val="none" w:sz="0" w:space="0" w:color="auto"/>
          </w:divBdr>
        </w:div>
        <w:div w:id="1647124233">
          <w:marLeft w:val="0"/>
          <w:marRight w:val="0"/>
          <w:marTop w:val="0"/>
          <w:marBottom w:val="0"/>
          <w:divBdr>
            <w:top w:val="none" w:sz="0" w:space="0" w:color="auto"/>
            <w:left w:val="none" w:sz="0" w:space="0" w:color="auto"/>
            <w:bottom w:val="none" w:sz="0" w:space="0" w:color="auto"/>
            <w:right w:val="none" w:sz="0" w:space="0" w:color="auto"/>
          </w:divBdr>
        </w:div>
        <w:div w:id="829246810">
          <w:marLeft w:val="0"/>
          <w:marRight w:val="0"/>
          <w:marTop w:val="0"/>
          <w:marBottom w:val="0"/>
          <w:divBdr>
            <w:top w:val="none" w:sz="0" w:space="0" w:color="auto"/>
            <w:left w:val="none" w:sz="0" w:space="0" w:color="auto"/>
            <w:bottom w:val="none" w:sz="0" w:space="0" w:color="auto"/>
            <w:right w:val="none" w:sz="0" w:space="0" w:color="auto"/>
          </w:divBdr>
        </w:div>
        <w:div w:id="398872289">
          <w:marLeft w:val="0"/>
          <w:marRight w:val="0"/>
          <w:marTop w:val="0"/>
          <w:marBottom w:val="0"/>
          <w:divBdr>
            <w:top w:val="none" w:sz="0" w:space="0" w:color="auto"/>
            <w:left w:val="none" w:sz="0" w:space="0" w:color="auto"/>
            <w:bottom w:val="none" w:sz="0" w:space="0" w:color="auto"/>
            <w:right w:val="none" w:sz="0" w:space="0" w:color="auto"/>
          </w:divBdr>
        </w:div>
        <w:div w:id="701830567">
          <w:marLeft w:val="0"/>
          <w:marRight w:val="0"/>
          <w:marTop w:val="0"/>
          <w:marBottom w:val="0"/>
          <w:divBdr>
            <w:top w:val="none" w:sz="0" w:space="0" w:color="auto"/>
            <w:left w:val="none" w:sz="0" w:space="0" w:color="auto"/>
            <w:bottom w:val="none" w:sz="0" w:space="0" w:color="auto"/>
            <w:right w:val="none" w:sz="0" w:space="0" w:color="auto"/>
          </w:divBdr>
        </w:div>
        <w:div w:id="1198157480">
          <w:marLeft w:val="0"/>
          <w:marRight w:val="0"/>
          <w:marTop w:val="0"/>
          <w:marBottom w:val="0"/>
          <w:divBdr>
            <w:top w:val="none" w:sz="0" w:space="0" w:color="auto"/>
            <w:left w:val="none" w:sz="0" w:space="0" w:color="auto"/>
            <w:bottom w:val="none" w:sz="0" w:space="0" w:color="auto"/>
            <w:right w:val="none" w:sz="0" w:space="0" w:color="auto"/>
          </w:divBdr>
        </w:div>
        <w:div w:id="1203981253">
          <w:marLeft w:val="0"/>
          <w:marRight w:val="0"/>
          <w:marTop w:val="0"/>
          <w:marBottom w:val="0"/>
          <w:divBdr>
            <w:top w:val="none" w:sz="0" w:space="0" w:color="auto"/>
            <w:left w:val="none" w:sz="0" w:space="0" w:color="auto"/>
            <w:bottom w:val="none" w:sz="0" w:space="0" w:color="auto"/>
            <w:right w:val="none" w:sz="0" w:space="0" w:color="auto"/>
          </w:divBdr>
        </w:div>
        <w:div w:id="1814982416">
          <w:marLeft w:val="0"/>
          <w:marRight w:val="0"/>
          <w:marTop w:val="0"/>
          <w:marBottom w:val="0"/>
          <w:divBdr>
            <w:top w:val="none" w:sz="0" w:space="0" w:color="auto"/>
            <w:left w:val="none" w:sz="0" w:space="0" w:color="auto"/>
            <w:bottom w:val="none" w:sz="0" w:space="0" w:color="auto"/>
            <w:right w:val="none" w:sz="0" w:space="0" w:color="auto"/>
          </w:divBdr>
        </w:div>
        <w:div w:id="1650747775">
          <w:marLeft w:val="0"/>
          <w:marRight w:val="0"/>
          <w:marTop w:val="0"/>
          <w:marBottom w:val="0"/>
          <w:divBdr>
            <w:top w:val="none" w:sz="0" w:space="0" w:color="auto"/>
            <w:left w:val="none" w:sz="0" w:space="0" w:color="auto"/>
            <w:bottom w:val="none" w:sz="0" w:space="0" w:color="auto"/>
            <w:right w:val="none" w:sz="0" w:space="0" w:color="auto"/>
          </w:divBdr>
        </w:div>
        <w:div w:id="1604798353">
          <w:marLeft w:val="0"/>
          <w:marRight w:val="0"/>
          <w:marTop w:val="0"/>
          <w:marBottom w:val="0"/>
          <w:divBdr>
            <w:top w:val="none" w:sz="0" w:space="0" w:color="auto"/>
            <w:left w:val="none" w:sz="0" w:space="0" w:color="auto"/>
            <w:bottom w:val="none" w:sz="0" w:space="0" w:color="auto"/>
            <w:right w:val="none" w:sz="0" w:space="0" w:color="auto"/>
          </w:divBdr>
        </w:div>
        <w:div w:id="302078864">
          <w:marLeft w:val="0"/>
          <w:marRight w:val="0"/>
          <w:marTop w:val="0"/>
          <w:marBottom w:val="0"/>
          <w:divBdr>
            <w:top w:val="none" w:sz="0" w:space="0" w:color="auto"/>
            <w:left w:val="none" w:sz="0" w:space="0" w:color="auto"/>
            <w:bottom w:val="none" w:sz="0" w:space="0" w:color="auto"/>
            <w:right w:val="none" w:sz="0" w:space="0" w:color="auto"/>
          </w:divBdr>
        </w:div>
        <w:div w:id="1392266216">
          <w:marLeft w:val="0"/>
          <w:marRight w:val="0"/>
          <w:marTop w:val="0"/>
          <w:marBottom w:val="0"/>
          <w:divBdr>
            <w:top w:val="none" w:sz="0" w:space="0" w:color="auto"/>
            <w:left w:val="none" w:sz="0" w:space="0" w:color="auto"/>
            <w:bottom w:val="none" w:sz="0" w:space="0" w:color="auto"/>
            <w:right w:val="none" w:sz="0" w:space="0" w:color="auto"/>
          </w:divBdr>
        </w:div>
        <w:div w:id="264382976">
          <w:marLeft w:val="0"/>
          <w:marRight w:val="0"/>
          <w:marTop w:val="0"/>
          <w:marBottom w:val="0"/>
          <w:divBdr>
            <w:top w:val="none" w:sz="0" w:space="0" w:color="auto"/>
            <w:left w:val="none" w:sz="0" w:space="0" w:color="auto"/>
            <w:bottom w:val="none" w:sz="0" w:space="0" w:color="auto"/>
            <w:right w:val="none" w:sz="0" w:space="0" w:color="auto"/>
          </w:divBdr>
        </w:div>
        <w:div w:id="1400328455">
          <w:marLeft w:val="0"/>
          <w:marRight w:val="0"/>
          <w:marTop w:val="0"/>
          <w:marBottom w:val="0"/>
          <w:divBdr>
            <w:top w:val="none" w:sz="0" w:space="0" w:color="auto"/>
            <w:left w:val="none" w:sz="0" w:space="0" w:color="auto"/>
            <w:bottom w:val="none" w:sz="0" w:space="0" w:color="auto"/>
            <w:right w:val="none" w:sz="0" w:space="0" w:color="auto"/>
          </w:divBdr>
        </w:div>
        <w:div w:id="494997223">
          <w:marLeft w:val="0"/>
          <w:marRight w:val="0"/>
          <w:marTop w:val="0"/>
          <w:marBottom w:val="0"/>
          <w:divBdr>
            <w:top w:val="none" w:sz="0" w:space="0" w:color="auto"/>
            <w:left w:val="none" w:sz="0" w:space="0" w:color="auto"/>
            <w:bottom w:val="none" w:sz="0" w:space="0" w:color="auto"/>
            <w:right w:val="none" w:sz="0" w:space="0" w:color="auto"/>
          </w:divBdr>
        </w:div>
        <w:div w:id="13269384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859</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Quality Control Worksheet – Report HAS BEEN sent out</vt:lpstr>
    </vt:vector>
  </TitlesOfParts>
  <Company/>
  <LinksUpToDate>false</LinksUpToDate>
  <CharactersWithSpaces>1007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BEEN sent out</dc:title>
  <dc:subject/>
  <dc:creator>Dayanera Miller</dc:creator>
  <cp:keywords/>
  <dc:description/>
  <cp:lastModifiedBy>Angela Alejandre</cp:lastModifiedBy>
  <cp:revision>2</cp:revision>
  <cp:lastPrinted>2025-02-12T22:48:00Z</cp:lastPrinted>
  <dcterms:created xsi:type="dcterms:W3CDTF">2025-02-12T22:48:00Z</dcterms:created>
  <dcterms:modified xsi:type="dcterms:W3CDTF">2025-02-12T22:48:00Z</dcterms:modified>
</cp:coreProperties>
</file>